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9619" w14:textId="77777777" w:rsidR="00B72604" w:rsidRPr="00140F58" w:rsidRDefault="00B45C7B">
      <w:pPr>
        <w:jc w:val="center"/>
        <w:divId w:val="1932884030"/>
        <w:rPr>
          <w:rFonts w:eastAsia="Times New Roman"/>
          <w:b/>
          <w:bCs/>
          <w:sz w:val="22"/>
        </w:rPr>
      </w:pPr>
      <w:r w:rsidRPr="00140F58">
        <w:rPr>
          <w:rFonts w:eastAsia="Times New Roman"/>
          <w:b/>
          <w:bCs/>
          <w:sz w:val="22"/>
        </w:rPr>
        <w:t>СООБЩЕНИЕ</w:t>
      </w:r>
    </w:p>
    <w:p w14:paraId="67870C94" w14:textId="12832131" w:rsidR="00B72604" w:rsidRPr="00140F58" w:rsidRDefault="00B45C7B">
      <w:pPr>
        <w:jc w:val="center"/>
        <w:divId w:val="1932884030"/>
        <w:rPr>
          <w:rFonts w:eastAsia="Times New Roman"/>
          <w:b/>
          <w:bCs/>
          <w:sz w:val="22"/>
        </w:rPr>
      </w:pPr>
      <w:r w:rsidRPr="00140F58">
        <w:rPr>
          <w:rFonts w:eastAsia="Times New Roman"/>
          <w:b/>
          <w:bCs/>
          <w:sz w:val="22"/>
        </w:rPr>
        <w:t xml:space="preserve">О ПРОВЕДЕНИИ ОБЩЕГО СОБРАНИЯ </w:t>
      </w:r>
      <w:r w:rsidR="00206759" w:rsidRPr="00140F58">
        <w:rPr>
          <w:rFonts w:eastAsia="Times New Roman"/>
          <w:b/>
          <w:bCs/>
          <w:sz w:val="22"/>
        </w:rPr>
        <w:t>ЧЛЕНОВ ТСЖ «КОРОНА-ЭЙР»</w:t>
      </w:r>
      <w:r w:rsidRPr="00140F58">
        <w:rPr>
          <w:rFonts w:eastAsia="Times New Roman"/>
          <w:b/>
          <w:bCs/>
          <w:sz w:val="22"/>
        </w:rPr>
        <w:t xml:space="preserve"> </w:t>
      </w:r>
    </w:p>
    <w:p w14:paraId="42FA7F41" w14:textId="721F27D8" w:rsidR="00B72604" w:rsidRPr="00140F58" w:rsidRDefault="00206759">
      <w:pPr>
        <w:jc w:val="center"/>
        <w:divId w:val="1932884030"/>
        <w:rPr>
          <w:rFonts w:eastAsia="Times New Roman"/>
          <w:b/>
          <w:bCs/>
          <w:sz w:val="22"/>
        </w:rPr>
      </w:pPr>
      <w:r w:rsidRPr="00140F58">
        <w:rPr>
          <w:rFonts w:eastAsia="Times New Roman"/>
          <w:b/>
          <w:bCs/>
          <w:sz w:val="22"/>
        </w:rPr>
        <w:t>(</w:t>
      </w:r>
      <w:r w:rsidR="00B45C7B" w:rsidRPr="00140F58">
        <w:rPr>
          <w:rFonts w:eastAsia="Times New Roman"/>
          <w:b/>
          <w:bCs/>
          <w:sz w:val="22"/>
        </w:rPr>
        <w:t>Г. МОСКВА, ПР-КТ ВЕРНАДСКОГО, ДОМ 92, КОРП. 1</w:t>
      </w:r>
      <w:r w:rsidRPr="00140F58">
        <w:rPr>
          <w:rFonts w:eastAsia="Times New Roman"/>
          <w:b/>
          <w:bCs/>
          <w:sz w:val="22"/>
        </w:rPr>
        <w:t>)</w:t>
      </w:r>
    </w:p>
    <w:p w14:paraId="1EF0B343" w14:textId="42E9E9A4" w:rsidR="00B72604" w:rsidRPr="00140F58" w:rsidRDefault="00B45C7B" w:rsidP="00716CA6">
      <w:pPr>
        <w:spacing w:after="120"/>
        <w:jc w:val="center"/>
        <w:divId w:val="1447046430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 xml:space="preserve">Уважаемые </w:t>
      </w:r>
      <w:r w:rsidR="00206759" w:rsidRPr="00140F58">
        <w:rPr>
          <w:rFonts w:eastAsia="Times New Roman"/>
          <w:szCs w:val="28"/>
        </w:rPr>
        <w:t>члены ТСЖ</w:t>
      </w:r>
      <w:r w:rsidRPr="00140F58">
        <w:rPr>
          <w:rFonts w:eastAsia="Times New Roman"/>
          <w:szCs w:val="28"/>
        </w:rPr>
        <w:t>!</w:t>
      </w:r>
    </w:p>
    <w:p w14:paraId="1319D23B" w14:textId="6899AA66" w:rsidR="00B72604" w:rsidRPr="00140F58" w:rsidRDefault="00B45C7B" w:rsidP="00716CA6">
      <w:pPr>
        <w:pStyle w:val="a3"/>
        <w:spacing w:after="120"/>
        <w:ind w:firstLine="425"/>
        <w:jc w:val="both"/>
        <w:divId w:val="1447046430"/>
        <w:rPr>
          <w:szCs w:val="28"/>
        </w:rPr>
      </w:pPr>
      <w:r w:rsidRPr="00140F58">
        <w:rPr>
          <w:szCs w:val="28"/>
        </w:rPr>
        <w:t xml:space="preserve">Сообщаем Вам, что в период </w:t>
      </w:r>
      <w:r w:rsidR="00C14D17" w:rsidRPr="00140F58">
        <w:rPr>
          <w:szCs w:val="28"/>
        </w:rPr>
        <w:t xml:space="preserve">с </w:t>
      </w:r>
      <w:r w:rsidR="000A3F01" w:rsidRPr="00140F58">
        <w:rPr>
          <w:b/>
          <w:bCs/>
          <w:szCs w:val="28"/>
        </w:rPr>
        <w:t>0</w:t>
      </w:r>
      <w:r w:rsidR="00716CA6" w:rsidRPr="00140F58">
        <w:rPr>
          <w:b/>
          <w:bCs/>
          <w:szCs w:val="28"/>
        </w:rPr>
        <w:t>3.1</w:t>
      </w:r>
      <w:r w:rsidR="00C14D17" w:rsidRPr="00140F58">
        <w:rPr>
          <w:b/>
          <w:bCs/>
          <w:szCs w:val="28"/>
        </w:rPr>
        <w:t>2</w:t>
      </w:r>
      <w:r w:rsidR="00716CA6" w:rsidRPr="00140F58">
        <w:rPr>
          <w:b/>
          <w:bCs/>
          <w:szCs w:val="28"/>
        </w:rPr>
        <w:t>.202</w:t>
      </w:r>
      <w:r w:rsidR="00C14D17" w:rsidRPr="00140F58">
        <w:rPr>
          <w:b/>
          <w:bCs/>
          <w:szCs w:val="28"/>
        </w:rPr>
        <w:t>5</w:t>
      </w:r>
      <w:r w:rsidR="00716CA6" w:rsidRPr="00140F58">
        <w:rPr>
          <w:b/>
          <w:bCs/>
          <w:szCs w:val="28"/>
        </w:rPr>
        <w:t xml:space="preserve"> по 1</w:t>
      </w:r>
      <w:r w:rsidR="00C14D17" w:rsidRPr="00140F58">
        <w:rPr>
          <w:b/>
          <w:bCs/>
          <w:szCs w:val="28"/>
        </w:rPr>
        <w:t>4</w:t>
      </w:r>
      <w:r w:rsidR="00716CA6" w:rsidRPr="00140F58">
        <w:rPr>
          <w:b/>
          <w:bCs/>
          <w:szCs w:val="28"/>
        </w:rPr>
        <w:t>.01.202</w:t>
      </w:r>
      <w:r w:rsidR="00C14D17" w:rsidRPr="00140F58">
        <w:rPr>
          <w:b/>
          <w:bCs/>
          <w:szCs w:val="28"/>
        </w:rPr>
        <w:t>6</w:t>
      </w:r>
      <w:r w:rsidR="00716CA6" w:rsidRPr="00140F58">
        <w:rPr>
          <w:szCs w:val="28"/>
        </w:rPr>
        <w:t xml:space="preserve"> </w:t>
      </w:r>
      <w:r w:rsidRPr="00140F58">
        <w:rPr>
          <w:szCs w:val="28"/>
        </w:rPr>
        <w:t xml:space="preserve">будет проводиться общее собрание </w:t>
      </w:r>
      <w:r w:rsidR="00206759" w:rsidRPr="00140F58">
        <w:rPr>
          <w:szCs w:val="28"/>
        </w:rPr>
        <w:t>членов товарищества собственников жилья «Корна-Эйр»</w:t>
      </w:r>
      <w:r w:rsidRPr="00140F58">
        <w:rPr>
          <w:szCs w:val="28"/>
        </w:rPr>
        <w:t>.</w:t>
      </w:r>
    </w:p>
    <w:p w14:paraId="63896C66" w14:textId="07935AD7" w:rsidR="00B72604" w:rsidRPr="00140F58" w:rsidRDefault="00643C71" w:rsidP="00716CA6">
      <w:pPr>
        <w:pStyle w:val="a3"/>
        <w:spacing w:after="120"/>
        <w:ind w:firstLine="425"/>
        <w:jc w:val="both"/>
        <w:divId w:val="1447046430"/>
        <w:rPr>
          <w:rFonts w:eastAsia="Times New Roman"/>
          <w:szCs w:val="28"/>
        </w:rPr>
      </w:pPr>
      <w:r w:rsidRPr="00140F58">
        <w:rPr>
          <w:szCs w:val="28"/>
        </w:rPr>
        <w:t>Инициаторами</w:t>
      </w:r>
      <w:r w:rsidR="00B45C7B" w:rsidRPr="00140F58">
        <w:rPr>
          <w:szCs w:val="28"/>
        </w:rPr>
        <w:t xml:space="preserve"> собрания являются: </w:t>
      </w:r>
      <w:r w:rsidR="00B45C7B" w:rsidRPr="00140F58">
        <w:rPr>
          <w:rFonts w:eastAsia="Times New Roman"/>
          <w:szCs w:val="28"/>
        </w:rPr>
        <w:t>правление ТСЖ «Корона-ЭЙР»</w:t>
      </w:r>
    </w:p>
    <w:p w14:paraId="6B7E40FE" w14:textId="77777777" w:rsidR="00716CA6" w:rsidRPr="00140F58" w:rsidRDefault="00716CA6" w:rsidP="00716CA6">
      <w:pPr>
        <w:spacing w:after="120"/>
        <w:ind w:firstLine="425"/>
        <w:jc w:val="both"/>
        <w:divId w:val="2054426031"/>
        <w:rPr>
          <w:szCs w:val="28"/>
        </w:rPr>
      </w:pPr>
      <w:r w:rsidRPr="00140F58">
        <w:rPr>
          <w:szCs w:val="28"/>
        </w:rPr>
        <w:t>Форма собрания: посредствам очно-заочного голосования.</w:t>
      </w:r>
    </w:p>
    <w:p w14:paraId="65903487" w14:textId="3BEDB567" w:rsidR="00716CA6" w:rsidRPr="00140F58" w:rsidRDefault="00716CA6" w:rsidP="00716CA6">
      <w:pPr>
        <w:spacing w:after="120"/>
        <w:ind w:firstLine="425"/>
        <w:jc w:val="both"/>
        <w:divId w:val="2054426031"/>
        <w:rPr>
          <w:szCs w:val="28"/>
        </w:rPr>
      </w:pPr>
      <w:r w:rsidRPr="00140F58">
        <w:rPr>
          <w:szCs w:val="28"/>
        </w:rPr>
        <w:t xml:space="preserve">Дата и место проведения очной стадии общего собрания: </w:t>
      </w:r>
      <w:r w:rsidR="0043759A" w:rsidRPr="00140F58">
        <w:rPr>
          <w:b/>
          <w:bCs/>
          <w:szCs w:val="28"/>
        </w:rPr>
        <w:t>0</w:t>
      </w:r>
      <w:r w:rsidRPr="00140F58">
        <w:rPr>
          <w:b/>
          <w:bCs/>
          <w:szCs w:val="28"/>
        </w:rPr>
        <w:t>3.1</w:t>
      </w:r>
      <w:r w:rsidR="00C14D17" w:rsidRPr="00140F58">
        <w:rPr>
          <w:b/>
          <w:bCs/>
          <w:szCs w:val="28"/>
        </w:rPr>
        <w:t>2</w:t>
      </w:r>
      <w:r w:rsidRPr="00140F58">
        <w:rPr>
          <w:b/>
          <w:bCs/>
          <w:szCs w:val="28"/>
        </w:rPr>
        <w:t>.202</w:t>
      </w:r>
      <w:r w:rsidR="00C14D17" w:rsidRPr="00140F58">
        <w:rPr>
          <w:b/>
          <w:bCs/>
          <w:szCs w:val="28"/>
        </w:rPr>
        <w:t>5</w:t>
      </w:r>
      <w:r w:rsidRPr="00140F58">
        <w:rPr>
          <w:szCs w:val="28"/>
        </w:rPr>
        <w:t xml:space="preserve"> в 19.00, г. Москва, просп. Вернадского, д. 92, корп. 1 (тех. этаж 3 подъезда).</w:t>
      </w:r>
    </w:p>
    <w:p w14:paraId="3D9161FF" w14:textId="6E7F8C3C" w:rsidR="0043759A" w:rsidRPr="00140F58" w:rsidRDefault="0043759A" w:rsidP="00716CA6">
      <w:pPr>
        <w:spacing w:after="120"/>
        <w:ind w:firstLine="425"/>
        <w:jc w:val="both"/>
        <w:divId w:val="2054426031"/>
        <w:rPr>
          <w:szCs w:val="28"/>
        </w:rPr>
      </w:pPr>
      <w:r w:rsidRPr="00140F58">
        <w:rPr>
          <w:szCs w:val="28"/>
        </w:rPr>
        <w:t>Время начала и окончания голосо</w:t>
      </w:r>
      <w:r w:rsidR="00C547C7" w:rsidRPr="00140F58">
        <w:rPr>
          <w:szCs w:val="28"/>
        </w:rPr>
        <w:t>в</w:t>
      </w:r>
      <w:r w:rsidRPr="00140F58">
        <w:rPr>
          <w:szCs w:val="28"/>
        </w:rPr>
        <w:t>ания</w:t>
      </w:r>
      <w:r w:rsidR="00C547C7" w:rsidRPr="00140F58">
        <w:rPr>
          <w:szCs w:val="28"/>
        </w:rPr>
        <w:t xml:space="preserve">: с </w:t>
      </w:r>
      <w:r w:rsidR="00C547C7" w:rsidRPr="00140F58">
        <w:rPr>
          <w:b/>
          <w:bCs/>
          <w:szCs w:val="28"/>
        </w:rPr>
        <w:t>03.12.2025 по 14.01.2026</w:t>
      </w:r>
      <w:r w:rsidR="00C547C7" w:rsidRPr="00140F58">
        <w:rPr>
          <w:szCs w:val="28"/>
        </w:rPr>
        <w:t xml:space="preserve"> (до 23.59)</w:t>
      </w:r>
    </w:p>
    <w:p w14:paraId="2BC81622" w14:textId="2E33D847" w:rsidR="00716CA6" w:rsidRPr="00140F58" w:rsidRDefault="00716CA6" w:rsidP="00716CA6">
      <w:pPr>
        <w:spacing w:after="120"/>
        <w:ind w:firstLine="425"/>
        <w:jc w:val="both"/>
        <w:divId w:val="2054426031"/>
        <w:rPr>
          <w:szCs w:val="28"/>
        </w:rPr>
      </w:pPr>
      <w:r w:rsidRPr="00140F58">
        <w:rPr>
          <w:szCs w:val="28"/>
        </w:rPr>
        <w:t xml:space="preserve">Бланк для голосования (решения участников собрания) необходимо заполнить и сдать по адресу: г. Москва, </w:t>
      </w:r>
      <w:proofErr w:type="spellStart"/>
      <w:r w:rsidRPr="00140F58">
        <w:rPr>
          <w:szCs w:val="28"/>
        </w:rPr>
        <w:t>пр-кт</w:t>
      </w:r>
      <w:proofErr w:type="spellEnd"/>
      <w:r w:rsidRPr="00140F58">
        <w:rPr>
          <w:szCs w:val="28"/>
        </w:rPr>
        <w:t xml:space="preserve"> Вернадского, дом 92, корп. 1 (урны для голосования у консьержей), в период с </w:t>
      </w:r>
      <w:r w:rsidR="00C547C7" w:rsidRPr="00140F58">
        <w:rPr>
          <w:b/>
          <w:bCs/>
          <w:szCs w:val="28"/>
        </w:rPr>
        <w:t>0</w:t>
      </w:r>
      <w:r w:rsidR="00C14D17" w:rsidRPr="00140F58">
        <w:rPr>
          <w:b/>
          <w:bCs/>
          <w:szCs w:val="28"/>
        </w:rPr>
        <w:t>3.12.2025 по 14.01.2026</w:t>
      </w:r>
      <w:r w:rsidR="00C14D17" w:rsidRPr="00140F58">
        <w:rPr>
          <w:szCs w:val="28"/>
        </w:rPr>
        <w:t xml:space="preserve"> </w:t>
      </w:r>
      <w:r w:rsidRPr="00140F58">
        <w:rPr>
          <w:szCs w:val="28"/>
        </w:rPr>
        <w:t>(до 23.59).</w:t>
      </w:r>
    </w:p>
    <w:p w14:paraId="55586C4D" w14:textId="6001452F" w:rsidR="00B72604" w:rsidRPr="00140F58" w:rsidRDefault="00B45C7B" w:rsidP="00716CA6">
      <w:pPr>
        <w:spacing w:after="120"/>
        <w:ind w:firstLine="425"/>
        <w:jc w:val="center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ПОВЕСТКА ДНЯ СОБРАНИЯ:</w:t>
      </w:r>
    </w:p>
    <w:p w14:paraId="0F136CA4" w14:textId="2C3BCA69" w:rsidR="00643C71" w:rsidRPr="00140F58" w:rsidRDefault="00643C71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1. Об избрании председателя и секретаря собрания.</w:t>
      </w:r>
    </w:p>
    <w:p w14:paraId="36A717F4" w14:textId="77777777" w:rsidR="00206759" w:rsidRPr="00140F58" w:rsidRDefault="00206759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2. Об избрании счетной комиссии.</w:t>
      </w:r>
    </w:p>
    <w:p w14:paraId="434EB286" w14:textId="1204BE95" w:rsidR="00206759" w:rsidRPr="00140F58" w:rsidRDefault="00206759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3. Отчет Правления ТСЖ «Корона-ЭЙР» за 202</w:t>
      </w:r>
      <w:r w:rsidR="00C14D17" w:rsidRPr="00140F58">
        <w:rPr>
          <w:rFonts w:eastAsia="Times New Roman"/>
          <w:szCs w:val="28"/>
        </w:rPr>
        <w:t>5</w:t>
      </w:r>
      <w:r w:rsidRPr="00140F58">
        <w:rPr>
          <w:rFonts w:eastAsia="Times New Roman"/>
          <w:szCs w:val="28"/>
        </w:rPr>
        <w:t xml:space="preserve"> г.</w:t>
      </w:r>
    </w:p>
    <w:p w14:paraId="66CE91B5" w14:textId="66B3678F" w:rsidR="00716CA6" w:rsidRPr="00140F58" w:rsidRDefault="00716CA6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4. Выборы правления ТСЖ «Корона-ЭЙР».</w:t>
      </w:r>
    </w:p>
    <w:p w14:paraId="0C25D1F1" w14:textId="21F3BC4E" w:rsidR="00716CA6" w:rsidRPr="00140F58" w:rsidRDefault="00716CA6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5. Выборы председателя правления ТСЖ «Корона-ЭЙР» из числа членов правления.</w:t>
      </w:r>
    </w:p>
    <w:p w14:paraId="3D239213" w14:textId="1492E634" w:rsidR="00206759" w:rsidRPr="00140F58" w:rsidRDefault="00716CA6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6</w:t>
      </w:r>
      <w:r w:rsidR="00206759" w:rsidRPr="00140F58">
        <w:rPr>
          <w:rFonts w:eastAsia="Times New Roman"/>
          <w:szCs w:val="28"/>
        </w:rPr>
        <w:t>. Об утверждении сметы доходов и расходов ТСЖ «Корона-ЭЙР» на 202</w:t>
      </w:r>
      <w:r w:rsidR="00C14D17" w:rsidRPr="00140F58">
        <w:rPr>
          <w:rFonts w:eastAsia="Times New Roman"/>
          <w:szCs w:val="28"/>
        </w:rPr>
        <w:t>6</w:t>
      </w:r>
      <w:r w:rsidR="00206759" w:rsidRPr="00140F58">
        <w:rPr>
          <w:rFonts w:eastAsia="Times New Roman"/>
          <w:szCs w:val="28"/>
        </w:rPr>
        <w:t xml:space="preserve"> г.</w:t>
      </w:r>
    </w:p>
    <w:p w14:paraId="1CF8500B" w14:textId="6EBB6BBC" w:rsidR="00206759" w:rsidRPr="00140F58" w:rsidRDefault="00716CA6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7</w:t>
      </w:r>
      <w:r w:rsidR="00206759" w:rsidRPr="00140F58">
        <w:rPr>
          <w:rFonts w:eastAsia="Times New Roman"/>
          <w:szCs w:val="28"/>
        </w:rPr>
        <w:t>. Об утверждении размера платы за содержание жилого и нежилого помещений на 202</w:t>
      </w:r>
      <w:r w:rsidR="0043759A" w:rsidRPr="00140F58">
        <w:rPr>
          <w:rFonts w:eastAsia="Times New Roman"/>
          <w:szCs w:val="28"/>
        </w:rPr>
        <w:t>6</w:t>
      </w:r>
      <w:r w:rsidR="00206759" w:rsidRPr="00140F58">
        <w:rPr>
          <w:rFonts w:eastAsia="Times New Roman"/>
          <w:szCs w:val="28"/>
        </w:rPr>
        <w:t xml:space="preserve"> г. </w:t>
      </w:r>
    </w:p>
    <w:p w14:paraId="0CD0EEB2" w14:textId="5EA2953B" w:rsidR="00206759" w:rsidRPr="00140F58" w:rsidRDefault="00716CA6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8</w:t>
      </w:r>
      <w:r w:rsidR="00206759" w:rsidRPr="00140F58">
        <w:rPr>
          <w:rFonts w:eastAsia="Times New Roman"/>
          <w:szCs w:val="28"/>
        </w:rPr>
        <w:t>. Отчет об исполнении сметы ТСЖ «Корона-ЭЙР» за 10 месяцев 202</w:t>
      </w:r>
      <w:r w:rsidR="00C14D17" w:rsidRPr="00140F58">
        <w:rPr>
          <w:rFonts w:eastAsia="Times New Roman"/>
          <w:szCs w:val="28"/>
        </w:rPr>
        <w:t>5</w:t>
      </w:r>
      <w:r w:rsidR="00206759" w:rsidRPr="00140F58">
        <w:rPr>
          <w:rFonts w:eastAsia="Times New Roman"/>
          <w:szCs w:val="28"/>
        </w:rPr>
        <w:t xml:space="preserve"> г.</w:t>
      </w:r>
    </w:p>
    <w:p w14:paraId="0CD51D43" w14:textId="492B1564" w:rsidR="000A3F01" w:rsidRPr="00140F58" w:rsidRDefault="000A3F01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 xml:space="preserve">9. Об образовании </w:t>
      </w:r>
      <w:proofErr w:type="gramStart"/>
      <w:r w:rsidRPr="00140F58">
        <w:rPr>
          <w:rFonts w:eastAsia="Times New Roman"/>
          <w:szCs w:val="28"/>
        </w:rPr>
        <w:t>специального фонда для оплаты экспертных работ</w:t>
      </w:r>
      <w:proofErr w:type="gramEnd"/>
      <w:r w:rsidR="00AE5CBA" w:rsidRPr="00140F58">
        <w:rPr>
          <w:rFonts w:eastAsia="Times New Roman"/>
          <w:szCs w:val="28"/>
        </w:rPr>
        <w:t xml:space="preserve"> по</w:t>
      </w:r>
      <w:r w:rsidRPr="00140F58">
        <w:rPr>
          <w:rFonts w:eastAsia="Times New Roman"/>
          <w:szCs w:val="28"/>
        </w:rPr>
        <w:t xml:space="preserve"> оценке технического состояния системы вентиляции многоквартирного дома.</w:t>
      </w:r>
    </w:p>
    <w:p w14:paraId="7D630FFF" w14:textId="22A05C89" w:rsidR="000A3F01" w:rsidRPr="00140F58" w:rsidRDefault="000A3F01" w:rsidP="000A3F01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>10. Об образовании специального фонда для экспертных работ</w:t>
      </w:r>
      <w:r w:rsidR="00AE5CBA" w:rsidRPr="00140F58">
        <w:rPr>
          <w:rFonts w:eastAsia="Times New Roman"/>
          <w:szCs w:val="28"/>
        </w:rPr>
        <w:t xml:space="preserve"> по</w:t>
      </w:r>
      <w:r w:rsidRPr="00140F58">
        <w:rPr>
          <w:rFonts w:eastAsia="Times New Roman"/>
          <w:szCs w:val="28"/>
        </w:rPr>
        <w:t xml:space="preserve"> оценке технического состояния</w:t>
      </w:r>
      <w:r w:rsidR="00140F58" w:rsidRPr="00140F58">
        <w:rPr>
          <w:rFonts w:eastAsia="Times New Roman"/>
          <w:szCs w:val="28"/>
        </w:rPr>
        <w:t xml:space="preserve"> и очистке</w:t>
      </w:r>
      <w:r w:rsidRPr="00140F58">
        <w:rPr>
          <w:rFonts w:eastAsia="Times New Roman"/>
          <w:szCs w:val="28"/>
        </w:rPr>
        <w:t xml:space="preserve"> </w:t>
      </w:r>
      <w:r w:rsidR="00D04304" w:rsidRPr="00140F58">
        <w:rPr>
          <w:rFonts w:eastAsia="Times New Roman"/>
          <w:szCs w:val="28"/>
        </w:rPr>
        <w:t>инженерн</w:t>
      </w:r>
      <w:r w:rsidR="00140F58" w:rsidRPr="00140F58">
        <w:rPr>
          <w:rFonts w:eastAsia="Times New Roman"/>
          <w:szCs w:val="28"/>
        </w:rPr>
        <w:t>ых наружных сетей канализации (фекальной и ливневой)</w:t>
      </w:r>
      <w:r w:rsidR="00D04304" w:rsidRPr="00140F58">
        <w:rPr>
          <w:rFonts w:eastAsia="Times New Roman"/>
          <w:szCs w:val="28"/>
        </w:rPr>
        <w:t xml:space="preserve"> </w:t>
      </w:r>
      <w:r w:rsidRPr="00140F58">
        <w:rPr>
          <w:rFonts w:eastAsia="Times New Roman"/>
          <w:szCs w:val="28"/>
        </w:rPr>
        <w:t>многоквартирного дома.</w:t>
      </w:r>
    </w:p>
    <w:p w14:paraId="4F59260A" w14:textId="28205238" w:rsidR="000A3F01" w:rsidRPr="00140F58" w:rsidRDefault="000A3F01" w:rsidP="000A3F01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 xml:space="preserve">11. Об образовании специального фонда для </w:t>
      </w:r>
      <w:r w:rsidR="00D04304" w:rsidRPr="00140F58">
        <w:rPr>
          <w:rFonts w:eastAsia="Times New Roman"/>
          <w:szCs w:val="28"/>
        </w:rPr>
        <w:t xml:space="preserve">организации работ </w:t>
      </w:r>
      <w:proofErr w:type="gramStart"/>
      <w:r w:rsidR="00D04304" w:rsidRPr="00140F58">
        <w:rPr>
          <w:rFonts w:eastAsia="Times New Roman"/>
          <w:szCs w:val="28"/>
        </w:rPr>
        <w:t xml:space="preserve">по </w:t>
      </w:r>
      <w:r w:rsidR="00140F58" w:rsidRPr="00140F58">
        <w:rPr>
          <w:rFonts w:eastAsia="Times New Roman"/>
          <w:szCs w:val="28"/>
        </w:rPr>
        <w:t xml:space="preserve"> замене</w:t>
      </w:r>
      <w:proofErr w:type="gramEnd"/>
      <w:r w:rsidR="00140F58" w:rsidRPr="00140F58">
        <w:rPr>
          <w:rFonts w:eastAsia="Times New Roman"/>
          <w:szCs w:val="28"/>
        </w:rPr>
        <w:t xml:space="preserve"> </w:t>
      </w:r>
      <w:r w:rsidR="00D04304" w:rsidRPr="00140F58">
        <w:rPr>
          <w:rFonts w:eastAsia="Times New Roman"/>
          <w:szCs w:val="28"/>
        </w:rPr>
        <w:t>асфальт</w:t>
      </w:r>
      <w:r w:rsidR="00140F58" w:rsidRPr="00140F58">
        <w:rPr>
          <w:rFonts w:eastAsia="Times New Roman"/>
          <w:szCs w:val="28"/>
        </w:rPr>
        <w:t>ового покрытия</w:t>
      </w:r>
      <w:r w:rsidR="00D04304" w:rsidRPr="00140F58">
        <w:rPr>
          <w:rFonts w:eastAsia="Times New Roman"/>
          <w:szCs w:val="28"/>
        </w:rPr>
        <w:t xml:space="preserve"> придомовой территории многоквартирного дома</w:t>
      </w:r>
      <w:r w:rsidRPr="00140F58">
        <w:rPr>
          <w:rFonts w:eastAsia="Times New Roman"/>
          <w:szCs w:val="28"/>
        </w:rPr>
        <w:t>.</w:t>
      </w:r>
    </w:p>
    <w:p w14:paraId="2265B575" w14:textId="43B5C318" w:rsidR="00D04304" w:rsidRPr="00140F58" w:rsidRDefault="00D04304" w:rsidP="000A3F01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 xml:space="preserve">12. Об открытии счетов в кредитной организации РФ для целей формирования и учета </w:t>
      </w:r>
      <w:r w:rsidR="00905AE7" w:rsidRPr="00140F58">
        <w:rPr>
          <w:rFonts w:eastAsia="Times New Roman"/>
          <w:szCs w:val="28"/>
        </w:rPr>
        <w:t>денежных средств,</w:t>
      </w:r>
      <w:r w:rsidRPr="00140F58">
        <w:rPr>
          <w:rFonts w:eastAsia="Times New Roman"/>
          <w:szCs w:val="28"/>
        </w:rPr>
        <w:t xml:space="preserve"> поступающих в специальные фонды</w:t>
      </w:r>
      <w:r w:rsidR="00905AE7" w:rsidRPr="00140F58">
        <w:rPr>
          <w:rFonts w:eastAsia="Times New Roman"/>
          <w:szCs w:val="28"/>
        </w:rPr>
        <w:t xml:space="preserve"> от собственников помещений в МКД</w:t>
      </w:r>
      <w:r w:rsidRPr="00140F58">
        <w:rPr>
          <w:rFonts w:eastAsia="Times New Roman"/>
          <w:szCs w:val="28"/>
        </w:rPr>
        <w:t>.</w:t>
      </w:r>
    </w:p>
    <w:p w14:paraId="6DD8FCB2" w14:textId="386319EC" w:rsidR="00206759" w:rsidRPr="00140F58" w:rsidRDefault="00206759" w:rsidP="00716CA6">
      <w:pPr>
        <w:spacing w:after="120"/>
        <w:ind w:firstLine="426"/>
        <w:jc w:val="both"/>
        <w:divId w:val="2054426031"/>
        <w:rPr>
          <w:rFonts w:eastAsia="Times New Roman"/>
          <w:szCs w:val="28"/>
        </w:rPr>
      </w:pPr>
    </w:p>
    <w:p w14:paraId="213FB942" w14:textId="15FCE6A6" w:rsidR="00716CA6" w:rsidRPr="00140F58" w:rsidRDefault="00716CA6" w:rsidP="00C14D17">
      <w:pPr>
        <w:spacing w:after="120"/>
        <w:ind w:firstLine="426"/>
        <w:jc w:val="both"/>
        <w:divId w:val="12540632"/>
        <w:rPr>
          <w:rFonts w:eastAsia="Times New Roman"/>
          <w:szCs w:val="28"/>
        </w:rPr>
      </w:pPr>
      <w:r w:rsidRPr="00140F58">
        <w:rPr>
          <w:rFonts w:eastAsia="Times New Roman"/>
          <w:szCs w:val="28"/>
        </w:rPr>
        <w:t xml:space="preserve">С информацией и материалами, которые будут представлены на данном собрании можно ознакомиться по адресу: г. Москва, </w:t>
      </w:r>
      <w:proofErr w:type="spellStart"/>
      <w:r w:rsidRPr="00140F58">
        <w:rPr>
          <w:rFonts w:eastAsia="Times New Roman"/>
          <w:szCs w:val="28"/>
        </w:rPr>
        <w:t>пр-кт</w:t>
      </w:r>
      <w:proofErr w:type="spellEnd"/>
      <w:r w:rsidRPr="00140F58">
        <w:rPr>
          <w:rFonts w:eastAsia="Times New Roman"/>
          <w:szCs w:val="28"/>
        </w:rPr>
        <w:t xml:space="preserve"> Вернадского, дом 92, корп. 1</w:t>
      </w:r>
      <w:r w:rsidR="008E0DB6" w:rsidRPr="00140F58">
        <w:rPr>
          <w:rFonts w:eastAsia="Times New Roman"/>
          <w:szCs w:val="28"/>
        </w:rPr>
        <w:t xml:space="preserve"> (комната ТСЖ)</w:t>
      </w:r>
      <w:r w:rsidRPr="00140F58">
        <w:rPr>
          <w:rFonts w:eastAsia="Times New Roman"/>
          <w:szCs w:val="28"/>
        </w:rPr>
        <w:t>, в период с 10:00 - 1</w:t>
      </w:r>
      <w:r w:rsidR="00C14D17" w:rsidRPr="00140F58">
        <w:rPr>
          <w:rFonts w:eastAsia="Times New Roman"/>
          <w:szCs w:val="28"/>
        </w:rPr>
        <w:t>5</w:t>
      </w:r>
      <w:r w:rsidRPr="00140F58">
        <w:rPr>
          <w:rFonts w:eastAsia="Times New Roman"/>
          <w:szCs w:val="28"/>
        </w:rPr>
        <w:t xml:space="preserve">:00 часов в будние дни в период с </w:t>
      </w:r>
      <w:r w:rsidR="00C547C7" w:rsidRPr="00140F58">
        <w:rPr>
          <w:rFonts w:eastAsia="Times New Roman"/>
          <w:b/>
          <w:bCs/>
          <w:szCs w:val="28"/>
        </w:rPr>
        <w:t>0</w:t>
      </w:r>
      <w:r w:rsidR="00C14D17" w:rsidRPr="00140F58">
        <w:rPr>
          <w:b/>
          <w:bCs/>
          <w:szCs w:val="28"/>
        </w:rPr>
        <w:t>3.12.2025 по 14.01.2026</w:t>
      </w:r>
      <w:r w:rsidR="00C14D17" w:rsidRPr="00140F58">
        <w:rPr>
          <w:szCs w:val="28"/>
        </w:rPr>
        <w:t xml:space="preserve"> </w:t>
      </w:r>
      <w:r w:rsidRPr="00140F58">
        <w:rPr>
          <w:rFonts w:eastAsia="Times New Roman"/>
          <w:szCs w:val="28"/>
        </w:rPr>
        <w:t>года.</w:t>
      </w:r>
    </w:p>
    <w:p w14:paraId="24B2EC00" w14:textId="77777777" w:rsidR="00716CA6" w:rsidRPr="00140F58" w:rsidRDefault="00716CA6" w:rsidP="00716CA6">
      <w:pPr>
        <w:spacing w:after="120"/>
        <w:ind w:firstLine="426"/>
        <w:jc w:val="both"/>
        <w:divId w:val="12540632"/>
        <w:rPr>
          <w:rFonts w:eastAsia="Times New Roman"/>
          <w:szCs w:val="28"/>
        </w:rPr>
      </w:pPr>
    </w:p>
    <w:p w14:paraId="7F14795D" w14:textId="77777777" w:rsidR="00716CA6" w:rsidRPr="00140F58" w:rsidRDefault="00716CA6" w:rsidP="00716CA6">
      <w:pPr>
        <w:spacing w:after="120"/>
        <w:ind w:firstLine="426"/>
        <w:jc w:val="both"/>
        <w:divId w:val="12540632"/>
        <w:rPr>
          <w:rFonts w:eastAsia="Times New Roman"/>
          <w:szCs w:val="28"/>
        </w:rPr>
      </w:pPr>
    </w:p>
    <w:p w14:paraId="4F80DBEC" w14:textId="77777777" w:rsidR="00716CA6" w:rsidRPr="00140F58" w:rsidRDefault="00716CA6" w:rsidP="00716CA6">
      <w:pPr>
        <w:spacing w:after="120"/>
        <w:ind w:firstLine="426"/>
        <w:jc w:val="both"/>
        <w:divId w:val="12540632"/>
        <w:rPr>
          <w:rFonts w:eastAsia="Times New Roman"/>
          <w:szCs w:val="28"/>
        </w:rPr>
      </w:pPr>
    </w:p>
    <w:p w14:paraId="3C3FBAC9" w14:textId="1D81BF62" w:rsidR="00B45C7B" w:rsidRPr="00140F58" w:rsidRDefault="00716CA6" w:rsidP="00716CA6">
      <w:pPr>
        <w:spacing w:after="120"/>
        <w:ind w:firstLine="426"/>
        <w:jc w:val="right"/>
        <w:divId w:val="12540632"/>
        <w:rPr>
          <w:rFonts w:eastAsia="Times New Roman"/>
          <w:b/>
          <w:bCs/>
          <w:szCs w:val="28"/>
        </w:rPr>
      </w:pPr>
      <w:bookmarkStart w:id="0" w:name="_GoBack"/>
      <w:bookmarkEnd w:id="0"/>
      <w:r w:rsidRPr="00140F58">
        <w:rPr>
          <w:rFonts w:eastAsia="Times New Roman"/>
          <w:b/>
          <w:bCs/>
          <w:szCs w:val="28"/>
        </w:rPr>
        <w:t>Инициаторы собрания</w:t>
      </w:r>
    </w:p>
    <w:sectPr w:rsidR="00B45C7B" w:rsidRPr="00140F58">
      <w:pgSz w:w="11907" w:h="16840"/>
      <w:pgMar w:top="680" w:right="1077" w:bottom="1077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4726"/>
    <w:multiLevelType w:val="multilevel"/>
    <w:tmpl w:val="9DDA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A5055"/>
    <w:multiLevelType w:val="multilevel"/>
    <w:tmpl w:val="463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60C84"/>
    <w:multiLevelType w:val="multilevel"/>
    <w:tmpl w:val="B3C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71"/>
    <w:rsid w:val="000A3F01"/>
    <w:rsid w:val="00140F58"/>
    <w:rsid w:val="00206759"/>
    <w:rsid w:val="0043759A"/>
    <w:rsid w:val="00643C71"/>
    <w:rsid w:val="006874D6"/>
    <w:rsid w:val="00716CA6"/>
    <w:rsid w:val="00727485"/>
    <w:rsid w:val="007A3497"/>
    <w:rsid w:val="008E0DB6"/>
    <w:rsid w:val="00905AE7"/>
    <w:rsid w:val="00AE5CBA"/>
    <w:rsid w:val="00B45C7B"/>
    <w:rsid w:val="00B72604"/>
    <w:rsid w:val="00C14D17"/>
    <w:rsid w:val="00C547C7"/>
    <w:rsid w:val="00D04304"/>
    <w:rsid w:val="00F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8D083"/>
  <w15:chartTrackingRefBased/>
  <w15:docId w15:val="{ED569362-67EE-4FF0-9015-E07D5123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after="90"/>
      <w:ind w:firstLine="600"/>
    </w:pPr>
  </w:style>
  <w:style w:type="paragraph" w:styleId="a3">
    <w:name w:val="Normal (Web)"/>
    <w:basedOn w:val="a"/>
    <w:uiPriority w:val="99"/>
    <w:unhideWhenUsed/>
    <w:pPr>
      <w:spacing w:after="90"/>
      <w:ind w:firstLine="600"/>
    </w:pPr>
  </w:style>
  <w:style w:type="paragraph" w:customStyle="1" w:styleId="table">
    <w:name w:val="table"/>
    <w:basedOn w:val="a"/>
    <w:pPr>
      <w:spacing w:before="100" w:beforeAutospacing="1" w:after="100" w:afterAutospacing="1"/>
    </w:pPr>
  </w:style>
  <w:style w:type="paragraph" w:customStyle="1" w:styleId="text-r">
    <w:name w:val="text-r"/>
    <w:basedOn w:val="a"/>
    <w:pPr>
      <w:spacing w:before="100" w:beforeAutospacing="1" w:after="100" w:afterAutospacing="1"/>
      <w:jc w:val="right"/>
    </w:pPr>
  </w:style>
  <w:style w:type="paragraph" w:customStyle="1" w:styleId="text-l">
    <w:name w:val="text-l"/>
    <w:basedOn w:val="a"/>
    <w:pPr>
      <w:spacing w:before="100" w:beforeAutospacing="1" w:after="100" w:afterAutospacing="1"/>
    </w:pPr>
  </w:style>
  <w:style w:type="paragraph" w:customStyle="1" w:styleId="text-c">
    <w:name w:val="text-c"/>
    <w:basedOn w:val="a"/>
    <w:pPr>
      <w:spacing w:before="100" w:beforeAutospacing="1" w:after="100" w:afterAutospacing="1"/>
      <w:jc w:val="center"/>
    </w:pPr>
  </w:style>
  <w:style w:type="paragraph" w:customStyle="1" w:styleId="w10">
    <w:name w:val="w10"/>
    <w:basedOn w:val="a"/>
    <w:pPr>
      <w:spacing w:before="100" w:beforeAutospacing="1" w:after="100" w:afterAutospacing="1"/>
    </w:pPr>
  </w:style>
  <w:style w:type="paragraph" w:customStyle="1" w:styleId="w20">
    <w:name w:val="w20"/>
    <w:basedOn w:val="a"/>
    <w:pPr>
      <w:spacing w:before="100" w:beforeAutospacing="1" w:after="100" w:afterAutospacing="1"/>
    </w:pPr>
  </w:style>
  <w:style w:type="paragraph" w:customStyle="1" w:styleId="w30">
    <w:name w:val="w30"/>
    <w:basedOn w:val="a"/>
    <w:pPr>
      <w:spacing w:before="100" w:beforeAutospacing="1" w:after="100" w:afterAutospacing="1"/>
    </w:pPr>
  </w:style>
  <w:style w:type="paragraph" w:customStyle="1" w:styleId="w40">
    <w:name w:val="w40"/>
    <w:basedOn w:val="a"/>
    <w:pPr>
      <w:spacing w:before="100" w:beforeAutospacing="1" w:after="100" w:afterAutospacing="1"/>
    </w:pPr>
  </w:style>
  <w:style w:type="paragraph" w:customStyle="1" w:styleId="w50">
    <w:name w:val="w50"/>
    <w:basedOn w:val="a"/>
    <w:pPr>
      <w:spacing w:before="100" w:beforeAutospacing="1" w:after="100" w:afterAutospacing="1"/>
    </w:pPr>
  </w:style>
  <w:style w:type="paragraph" w:customStyle="1" w:styleId="w60">
    <w:name w:val="w60"/>
    <w:basedOn w:val="a"/>
    <w:pPr>
      <w:spacing w:before="100" w:beforeAutospacing="1" w:after="100" w:afterAutospacing="1"/>
    </w:pPr>
  </w:style>
  <w:style w:type="paragraph" w:customStyle="1" w:styleId="w70">
    <w:name w:val="w70"/>
    <w:basedOn w:val="a"/>
    <w:pPr>
      <w:spacing w:before="100" w:beforeAutospacing="1" w:after="100" w:afterAutospacing="1"/>
    </w:pPr>
  </w:style>
  <w:style w:type="paragraph" w:customStyle="1" w:styleId="w80">
    <w:name w:val="w80"/>
    <w:basedOn w:val="a"/>
    <w:pPr>
      <w:spacing w:before="100" w:beforeAutospacing="1" w:after="100" w:afterAutospacing="1"/>
    </w:pPr>
  </w:style>
  <w:style w:type="paragraph" w:customStyle="1" w:styleId="w90">
    <w:name w:val="w90"/>
    <w:basedOn w:val="a"/>
    <w:pPr>
      <w:spacing w:before="100" w:beforeAutospacing="1" w:after="100" w:afterAutospacing="1"/>
    </w:pPr>
  </w:style>
  <w:style w:type="paragraph" w:customStyle="1" w:styleId="w100">
    <w:name w:val="w100"/>
    <w:basedOn w:val="a"/>
    <w:pPr>
      <w:spacing w:before="100" w:beforeAutospacing="1" w:after="100" w:afterAutospacing="1"/>
    </w:pPr>
  </w:style>
  <w:style w:type="paragraph" w:customStyle="1" w:styleId="w101">
    <w:name w:val="w101"/>
    <w:basedOn w:val="a"/>
    <w:pPr>
      <w:spacing w:after="90"/>
      <w:ind w:firstLine="600"/>
    </w:pPr>
  </w:style>
  <w:style w:type="paragraph" w:customStyle="1" w:styleId="w201">
    <w:name w:val="w201"/>
    <w:basedOn w:val="a"/>
    <w:pPr>
      <w:spacing w:after="90"/>
      <w:ind w:firstLine="600"/>
    </w:pPr>
  </w:style>
  <w:style w:type="paragraph" w:customStyle="1" w:styleId="w301">
    <w:name w:val="w301"/>
    <w:basedOn w:val="a"/>
    <w:pPr>
      <w:spacing w:after="90"/>
      <w:ind w:firstLine="600"/>
    </w:pPr>
  </w:style>
  <w:style w:type="paragraph" w:customStyle="1" w:styleId="w401">
    <w:name w:val="w401"/>
    <w:basedOn w:val="a"/>
    <w:pPr>
      <w:spacing w:after="90"/>
      <w:ind w:firstLine="600"/>
    </w:pPr>
  </w:style>
  <w:style w:type="paragraph" w:customStyle="1" w:styleId="w501">
    <w:name w:val="w501"/>
    <w:basedOn w:val="a"/>
    <w:pPr>
      <w:spacing w:after="90"/>
      <w:ind w:firstLine="600"/>
    </w:pPr>
  </w:style>
  <w:style w:type="paragraph" w:customStyle="1" w:styleId="w601">
    <w:name w:val="w601"/>
    <w:basedOn w:val="a"/>
    <w:pPr>
      <w:spacing w:after="90"/>
      <w:ind w:firstLine="600"/>
    </w:pPr>
  </w:style>
  <w:style w:type="paragraph" w:customStyle="1" w:styleId="w701">
    <w:name w:val="w701"/>
    <w:basedOn w:val="a"/>
    <w:pPr>
      <w:spacing w:after="90"/>
      <w:ind w:firstLine="600"/>
    </w:pPr>
  </w:style>
  <w:style w:type="paragraph" w:customStyle="1" w:styleId="w801">
    <w:name w:val="w801"/>
    <w:basedOn w:val="a"/>
    <w:pPr>
      <w:spacing w:after="90"/>
      <w:ind w:firstLine="600"/>
    </w:pPr>
  </w:style>
  <w:style w:type="paragraph" w:customStyle="1" w:styleId="w901">
    <w:name w:val="w901"/>
    <w:basedOn w:val="a"/>
    <w:pPr>
      <w:spacing w:after="90"/>
      <w:ind w:firstLine="600"/>
    </w:pPr>
  </w:style>
  <w:style w:type="paragraph" w:customStyle="1" w:styleId="w1001">
    <w:name w:val="w1001"/>
    <w:basedOn w:val="a"/>
    <w:pPr>
      <w:spacing w:after="90"/>
      <w:ind w:firstLine="600"/>
    </w:pPr>
  </w:style>
  <w:style w:type="paragraph" w:styleId="a4">
    <w:name w:val="List Paragraph"/>
    <w:basedOn w:val="a"/>
    <w:uiPriority w:val="34"/>
    <w:qFormat/>
    <w:rsid w:val="002067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C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B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632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05">
      <w:marLeft w:val="0"/>
      <w:marRight w:val="0"/>
      <w:marTop w:val="2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10">
      <w:marLeft w:val="0"/>
      <w:marRight w:val="0"/>
      <w:marTop w:val="2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6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624"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630">
      <w:marLeft w:val="0"/>
      <w:marRight w:val="0"/>
      <w:marTop w:val="5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430">
      <w:marLeft w:val="0"/>
      <w:marRight w:val="0"/>
      <w:marTop w:val="2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30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031">
      <w:marLeft w:val="0"/>
      <w:marRight w:val="0"/>
      <w:marTop w:val="1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Денис Кулеба</dc:creator>
  <cp:keywords/>
  <dc:description/>
  <cp:lastModifiedBy>User</cp:lastModifiedBy>
  <cp:revision>2</cp:revision>
  <cp:lastPrinted>2025-11-20T11:16:00Z</cp:lastPrinted>
  <dcterms:created xsi:type="dcterms:W3CDTF">2025-11-20T11:31:00Z</dcterms:created>
  <dcterms:modified xsi:type="dcterms:W3CDTF">2025-11-20T11:31:00Z</dcterms:modified>
</cp:coreProperties>
</file>